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13" w:rsidRDefault="007F1713" w:rsidP="001877BA">
      <w:pPr>
        <w:jc w:val="both"/>
      </w:pPr>
    </w:p>
    <w:tbl>
      <w:tblPr>
        <w:tblStyle w:val="a3"/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1985"/>
        <w:gridCol w:w="1417"/>
        <w:gridCol w:w="1559"/>
        <w:gridCol w:w="1276"/>
        <w:gridCol w:w="1276"/>
        <w:gridCol w:w="1843"/>
        <w:gridCol w:w="2126"/>
        <w:gridCol w:w="1417"/>
      </w:tblGrid>
      <w:tr w:rsidR="00D9538C" w:rsidRPr="00603ED6" w:rsidTr="00273C45">
        <w:tc>
          <w:tcPr>
            <w:tcW w:w="16443" w:type="dxa"/>
            <w:gridSpan w:val="11"/>
            <w:vAlign w:val="center"/>
          </w:tcPr>
          <w:p w:rsidR="00D9538C" w:rsidRDefault="00D9538C" w:rsidP="00D9538C">
            <w:pPr>
              <w:spacing w:line="240" w:lineRule="auto"/>
              <w:jc w:val="center"/>
              <w:rPr>
                <w:rFonts w:asciiTheme="majorBidi" w:hAnsiTheme="majorBidi" w:cstheme="majorBidi"/>
                <w:szCs w:val="18"/>
                <w:u w:val="single"/>
              </w:rPr>
            </w:pPr>
          </w:p>
          <w:p w:rsidR="00D9538C" w:rsidRDefault="00D9538C" w:rsidP="00D9538C">
            <w:pPr>
              <w:spacing w:line="240" w:lineRule="auto"/>
              <w:jc w:val="center"/>
              <w:rPr>
                <w:rFonts w:asciiTheme="majorBidi" w:hAnsiTheme="majorBidi" w:cstheme="majorBidi"/>
                <w:szCs w:val="18"/>
                <w:u w:val="single"/>
              </w:rPr>
            </w:pPr>
          </w:p>
          <w:p w:rsidR="00D9538C" w:rsidRDefault="00D9538C" w:rsidP="00D9538C">
            <w:pPr>
              <w:spacing w:line="240" w:lineRule="auto"/>
              <w:jc w:val="center"/>
              <w:rPr>
                <w:rFonts w:asciiTheme="majorBidi" w:hAnsiTheme="majorBidi" w:cstheme="majorBidi"/>
                <w:szCs w:val="18"/>
                <w:u w:val="single"/>
              </w:rPr>
            </w:pPr>
            <w:r>
              <w:rPr>
                <w:rFonts w:asciiTheme="majorBidi" w:hAnsiTheme="majorBidi" w:cstheme="majorBidi"/>
                <w:szCs w:val="18"/>
                <w:u w:val="single"/>
              </w:rPr>
              <w:t>Информация о составе педагогических (научно-педагогических) работников.</w:t>
            </w:r>
          </w:p>
          <w:p w:rsidR="00D9538C" w:rsidRDefault="00D9538C" w:rsidP="00D9538C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Конструирование, моделирование и технология изготовления изделий легкой промышленности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  <w:p w:rsidR="00D9538C" w:rsidRDefault="00D9538C" w:rsidP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9538C" w:rsidRDefault="00D9538C" w:rsidP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9538C" w:rsidRDefault="00D9538C" w:rsidP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9538C" w:rsidRDefault="00D9538C" w:rsidP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9538C" w:rsidRDefault="00D9538C" w:rsidP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D9538C" w:rsidRPr="00603ED6" w:rsidTr="00074404">
        <w:tc>
          <w:tcPr>
            <w:tcW w:w="709" w:type="dxa"/>
            <w:vAlign w:val="center"/>
          </w:tcPr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п</w:t>
            </w:r>
            <w:proofErr w:type="gram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/п </w:t>
            </w:r>
          </w:p>
        </w:tc>
        <w:tc>
          <w:tcPr>
            <w:tcW w:w="1418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Ф.И.О.</w:t>
            </w:r>
          </w:p>
        </w:tc>
        <w:tc>
          <w:tcPr>
            <w:tcW w:w="1417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Должность</w:t>
            </w: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преподавателя</w:t>
            </w:r>
          </w:p>
        </w:tc>
        <w:tc>
          <w:tcPr>
            <w:tcW w:w="1985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1417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1559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1276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Учѐная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степень (при наличии)</w:t>
            </w:r>
          </w:p>
        </w:tc>
        <w:tc>
          <w:tcPr>
            <w:tcW w:w="1276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Учѐное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звание (при наличии)</w:t>
            </w:r>
          </w:p>
        </w:tc>
        <w:tc>
          <w:tcPr>
            <w:tcW w:w="1843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2126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Стаж работы по специальности (сведения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  <w:proofErr w:type="gramEnd"/>
          </w:p>
        </w:tc>
        <w:tc>
          <w:tcPr>
            <w:tcW w:w="1417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D9538C" w:rsidRPr="00603ED6" w:rsidTr="00E91C13">
        <w:tc>
          <w:tcPr>
            <w:tcW w:w="709" w:type="dxa"/>
            <w:vAlign w:val="center"/>
          </w:tcPr>
          <w:p w:rsidR="00D9538C" w:rsidRPr="00603ED6" w:rsidRDefault="00D9538C" w:rsidP="00D9538C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538C" w:rsidRPr="00603ED6" w:rsidRDefault="00D9538C" w:rsidP="00BB0384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Каппушева Диана Сулейменовна</w:t>
            </w:r>
          </w:p>
        </w:tc>
        <w:tc>
          <w:tcPr>
            <w:tcW w:w="1417" w:type="dxa"/>
          </w:tcPr>
          <w:p w:rsidR="00D9538C" w:rsidRPr="00603ED6" w:rsidRDefault="00D9538C" w:rsidP="00BB0384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преподаватель спецдисциплин</w:t>
            </w:r>
          </w:p>
        </w:tc>
        <w:tc>
          <w:tcPr>
            <w:tcW w:w="1985" w:type="dxa"/>
            <w:vAlign w:val="center"/>
          </w:tcPr>
          <w:p w:rsidR="00D9538C" w:rsidRPr="00B6687B" w:rsidRDefault="00D9538C" w:rsidP="00BB0384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6687B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D9538C" w:rsidRPr="00603ED6" w:rsidRDefault="00D9538C" w:rsidP="00BB0384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B6687B">
              <w:rPr>
                <w:rFonts w:asciiTheme="majorBidi" w:hAnsiTheme="majorBidi" w:cstheme="majorBidi"/>
                <w:sz w:val="18"/>
                <w:szCs w:val="18"/>
              </w:rPr>
              <w:t>Спецрисунок</w:t>
            </w:r>
            <w:proofErr w:type="spellEnd"/>
            <w:r w:rsidRPr="00B6687B">
              <w:rPr>
                <w:rFonts w:asciiTheme="majorBidi" w:hAnsiTheme="majorBidi" w:cstheme="majorBidi"/>
                <w:sz w:val="18"/>
                <w:szCs w:val="18"/>
              </w:rPr>
              <w:t xml:space="preserve"> и художественная графика</w:t>
            </w:r>
          </w:p>
        </w:tc>
        <w:tc>
          <w:tcPr>
            <w:tcW w:w="1417" w:type="dxa"/>
          </w:tcPr>
          <w:p w:rsidR="00D9538C" w:rsidRPr="00170FA7" w:rsidRDefault="00D9538C" w:rsidP="00BB0384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D9538C" w:rsidRPr="00603ED6" w:rsidRDefault="00D9538C" w:rsidP="00BB0384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538C" w:rsidRDefault="00D9538C" w:rsidP="00BB0384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538C" w:rsidRDefault="00D9538C" w:rsidP="00BB0384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538C" w:rsidRPr="00603ED6" w:rsidRDefault="00D9538C" w:rsidP="00BB0384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D9538C" w:rsidRPr="00603ED6" w:rsidRDefault="00D9538C" w:rsidP="00BB0384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D9538C" w:rsidRPr="00603ED6" w:rsidRDefault="00D9538C" w:rsidP="00992BEC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E91C1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 w:rsidRPr="00E91C13"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Конструирование, моделирование и технология изготовления изделий легкой промышленности</w:t>
            </w:r>
          </w:p>
        </w:tc>
      </w:tr>
      <w:tr w:rsidR="00D9538C" w:rsidRPr="00603ED6" w:rsidTr="00E91C13">
        <w:tc>
          <w:tcPr>
            <w:tcW w:w="709" w:type="dxa"/>
            <w:vAlign w:val="center"/>
          </w:tcPr>
          <w:p w:rsidR="00D9538C" w:rsidRPr="00603ED6" w:rsidRDefault="00D9538C" w:rsidP="00D9538C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538C" w:rsidRPr="00603ED6" w:rsidRDefault="00D9538C" w:rsidP="000155A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Узденова Мадина Биляловна</w:t>
            </w:r>
          </w:p>
        </w:tc>
        <w:tc>
          <w:tcPr>
            <w:tcW w:w="1417" w:type="dxa"/>
          </w:tcPr>
          <w:p w:rsidR="00D9538C" w:rsidRPr="00603ED6" w:rsidRDefault="00D9538C" w:rsidP="000155A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преподаватель спецдисциплин</w:t>
            </w:r>
          </w:p>
        </w:tc>
        <w:tc>
          <w:tcPr>
            <w:tcW w:w="1985" w:type="dxa"/>
            <w:vAlign w:val="center"/>
          </w:tcPr>
          <w:p w:rsidR="00D9538C" w:rsidRPr="00B067A1" w:rsidRDefault="00D9538C" w:rsidP="000155AF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067A1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D9538C" w:rsidRPr="00B067A1" w:rsidRDefault="00D9538C" w:rsidP="000155A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067A1">
              <w:rPr>
                <w:rFonts w:asciiTheme="majorBidi" w:hAnsiTheme="majorBidi" w:cstheme="majorBidi"/>
                <w:sz w:val="18"/>
                <w:szCs w:val="18"/>
              </w:rPr>
              <w:t>Оборудование швейного производства</w:t>
            </w:r>
            <w:r w:rsidRPr="00B067A1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D9538C" w:rsidRDefault="00D9538C" w:rsidP="000155A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067A1">
              <w:rPr>
                <w:rFonts w:asciiTheme="majorBidi" w:hAnsiTheme="majorBidi" w:cstheme="majorBidi"/>
                <w:sz w:val="18"/>
                <w:szCs w:val="18"/>
              </w:rPr>
              <w:t>Основы бережливого производства</w:t>
            </w:r>
          </w:p>
          <w:p w:rsidR="00D9538C" w:rsidRPr="00603ED6" w:rsidRDefault="00D9538C" w:rsidP="000155A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A442F">
              <w:rPr>
                <w:rFonts w:asciiTheme="majorBidi" w:hAnsiTheme="majorBidi" w:cstheme="majorBidi"/>
                <w:sz w:val="18"/>
                <w:szCs w:val="18"/>
              </w:rPr>
              <w:t>Основы художественного проектирования швейных изделий</w:t>
            </w:r>
          </w:p>
        </w:tc>
        <w:tc>
          <w:tcPr>
            <w:tcW w:w="1417" w:type="dxa"/>
          </w:tcPr>
          <w:p w:rsidR="00D9538C" w:rsidRPr="00170FA7" w:rsidRDefault="00D9538C" w:rsidP="000155AF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D9538C" w:rsidRPr="00603ED6" w:rsidRDefault="00D9538C" w:rsidP="000155A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538C" w:rsidRDefault="00D9538C" w:rsidP="000155AF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538C" w:rsidRDefault="00D9538C" w:rsidP="000155AF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538C" w:rsidRPr="00603ED6" w:rsidRDefault="00D9538C" w:rsidP="000155A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D9538C" w:rsidRPr="00603ED6" w:rsidRDefault="00D9538C" w:rsidP="000155A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D9538C" w:rsidRPr="00603ED6" w:rsidRDefault="00D9538C" w:rsidP="000155AF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Конструирование, моделирование и технология изготовления изделий легкой промышленности</w:t>
            </w:r>
          </w:p>
          <w:p w:rsidR="00D9538C" w:rsidRPr="00603ED6" w:rsidRDefault="00D9538C" w:rsidP="000155AF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9538C" w:rsidRPr="00603ED6" w:rsidTr="00E91C13">
        <w:tc>
          <w:tcPr>
            <w:tcW w:w="709" w:type="dxa"/>
            <w:vAlign w:val="center"/>
          </w:tcPr>
          <w:p w:rsidR="00D9538C" w:rsidRPr="00603ED6" w:rsidRDefault="00D9538C" w:rsidP="00D9538C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Чотчаев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Бияслан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Артурович</w:t>
            </w:r>
          </w:p>
        </w:tc>
        <w:tc>
          <w:tcPr>
            <w:tcW w:w="1417" w:type="dxa"/>
          </w:tcPr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преподаватель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спецдисциплин</w:t>
            </w:r>
            <w:proofErr w:type="spellEnd"/>
          </w:p>
        </w:tc>
        <w:tc>
          <w:tcPr>
            <w:tcW w:w="1985" w:type="dxa"/>
            <w:vAlign w:val="center"/>
          </w:tcPr>
          <w:p w:rsidR="00D9538C" w:rsidRDefault="00D9538C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Обработка графической информации</w:t>
            </w:r>
          </w:p>
          <w:p w:rsidR="00D9538C" w:rsidRDefault="00D9538C">
            <w:pPr>
              <w:spacing w:line="240" w:lineRule="auto"/>
              <w:jc w:val="center"/>
              <w:textAlignment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Разработка программных модулей</w:t>
            </w:r>
          </w:p>
        </w:tc>
        <w:tc>
          <w:tcPr>
            <w:tcW w:w="1417" w:type="dxa"/>
          </w:tcPr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D9538C" w:rsidRDefault="00D95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538C" w:rsidRDefault="00D9538C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538C" w:rsidRDefault="00D9538C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9538C" w:rsidRPr="00603ED6" w:rsidTr="00E91C13">
        <w:tc>
          <w:tcPr>
            <w:tcW w:w="709" w:type="dxa"/>
            <w:vAlign w:val="center"/>
          </w:tcPr>
          <w:p w:rsidR="00D9538C" w:rsidRPr="00603ED6" w:rsidRDefault="00D9538C" w:rsidP="00D9538C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Байрамуков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Ислам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Мудалифович</w:t>
            </w:r>
            <w:proofErr w:type="spellEnd"/>
          </w:p>
        </w:tc>
        <w:tc>
          <w:tcPr>
            <w:tcW w:w="1417" w:type="dxa"/>
          </w:tcPr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преподаватель-организатор ОБЗР</w:t>
            </w:r>
          </w:p>
        </w:tc>
        <w:tc>
          <w:tcPr>
            <w:tcW w:w="1985" w:type="dxa"/>
            <w:vAlign w:val="center"/>
          </w:tcPr>
          <w:p w:rsidR="00D9538C" w:rsidRDefault="00D9538C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Основы безопасности защиты Родины</w:t>
            </w:r>
          </w:p>
          <w:p w:rsidR="00D9538C" w:rsidRDefault="00D9538C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Безопасность жизнедеятельности</w:t>
            </w:r>
          </w:p>
          <w:p w:rsidR="00D9538C" w:rsidRDefault="00D9538C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Охрана труда</w:t>
            </w:r>
          </w:p>
        </w:tc>
        <w:tc>
          <w:tcPr>
            <w:tcW w:w="1417" w:type="dxa"/>
          </w:tcPr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D9538C" w:rsidRDefault="00D95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538C" w:rsidRDefault="00D9538C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538C" w:rsidRDefault="00D9538C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772424240790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от 17.03.2025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«Основы безопасности и защиты Родины в условиях внесения изменений в ФОП  ООО и ФОП СОО»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Москва  </w:t>
            </w:r>
          </w:p>
        </w:tc>
        <w:tc>
          <w:tcPr>
            <w:tcW w:w="2126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43.02.15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Поварское и кондитерское дело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бухгалтерский учет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Конструирование, моделирование и технология изготовления изделий легкой промышленности</w:t>
            </w: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9538C" w:rsidRPr="00603ED6" w:rsidTr="00E91C13">
        <w:tc>
          <w:tcPr>
            <w:tcW w:w="709" w:type="dxa"/>
            <w:vAlign w:val="center"/>
          </w:tcPr>
          <w:p w:rsidR="00D9538C" w:rsidRPr="00603ED6" w:rsidRDefault="00D9538C" w:rsidP="00D9538C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Сариев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Ислам Борисович</w:t>
            </w:r>
          </w:p>
        </w:tc>
        <w:tc>
          <w:tcPr>
            <w:tcW w:w="1417" w:type="dxa"/>
          </w:tcPr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руководитель физвоспитания</w:t>
            </w:r>
          </w:p>
        </w:tc>
        <w:tc>
          <w:tcPr>
            <w:tcW w:w="1985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</w:tcPr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992BEC" w:rsidRDefault="00992BEC">
            <w:pPr>
              <w:jc w:val="center"/>
              <w:rPr>
                <w:sz w:val="18"/>
                <w:szCs w:val="18"/>
              </w:rPr>
            </w:pPr>
          </w:p>
          <w:p w:rsidR="00D9538C" w:rsidRDefault="00D95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538C" w:rsidRDefault="00D9538C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538C" w:rsidRDefault="00D9538C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538C" w:rsidRDefault="00D9538C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772425376926 от 28.08.2025</w:t>
            </w:r>
          </w:p>
          <w:p w:rsidR="00D9538C" w:rsidRDefault="00D9538C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«Совершенствование деятельности преподавателя физической культуры в организациях СПО»,</w:t>
            </w: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г. Москва</w:t>
            </w:r>
          </w:p>
        </w:tc>
        <w:tc>
          <w:tcPr>
            <w:tcW w:w="2126" w:type="dxa"/>
            <w:vAlign w:val="center"/>
          </w:tcPr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43.02.15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Поварское и кондитерское дело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бухгалтерский учет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</w:t>
            </w:r>
            <w:r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и ремонт автотранспортных средств</w:t>
            </w:r>
          </w:p>
          <w:p w:rsidR="00D9538C" w:rsidRDefault="00D9538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Конструирование, моделирование и технология изготовления изделий легкой промышленности</w:t>
            </w:r>
          </w:p>
          <w:p w:rsidR="00D9538C" w:rsidRDefault="00D953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9538C" w:rsidRPr="00603ED6" w:rsidTr="00E91C13">
        <w:tc>
          <w:tcPr>
            <w:tcW w:w="709" w:type="dxa"/>
            <w:vAlign w:val="center"/>
          </w:tcPr>
          <w:p w:rsidR="00D9538C" w:rsidRPr="00603ED6" w:rsidRDefault="00D9538C" w:rsidP="00D9538C">
            <w:pPr>
              <w:pStyle w:val="a4"/>
              <w:numPr>
                <w:ilvl w:val="0"/>
                <w:numId w:val="7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538C" w:rsidRPr="00603ED6" w:rsidRDefault="00D9538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Боташева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Зухра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Исламовна</w:t>
            </w:r>
            <w:proofErr w:type="spellEnd"/>
          </w:p>
        </w:tc>
        <w:tc>
          <w:tcPr>
            <w:tcW w:w="1417" w:type="dxa"/>
          </w:tcPr>
          <w:p w:rsidR="00992BEC" w:rsidRDefault="00992BE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92BEC" w:rsidRDefault="00992BE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9538C" w:rsidRPr="00603ED6" w:rsidRDefault="00D9538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преподаватель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спецдисциплин</w:t>
            </w:r>
            <w:proofErr w:type="spellEnd"/>
          </w:p>
        </w:tc>
        <w:tc>
          <w:tcPr>
            <w:tcW w:w="1985" w:type="dxa"/>
            <w:vAlign w:val="center"/>
          </w:tcPr>
          <w:p w:rsidR="00D9538C" w:rsidRPr="004927F7" w:rsidRDefault="00D9538C" w:rsidP="00E85B16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4927F7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D9538C" w:rsidRDefault="00D9538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927F7">
              <w:rPr>
                <w:rFonts w:asciiTheme="majorBidi" w:hAnsiTheme="majorBidi" w:cstheme="majorBidi"/>
                <w:sz w:val="18"/>
                <w:szCs w:val="18"/>
              </w:rPr>
              <w:t>Психология общения</w:t>
            </w:r>
          </w:p>
          <w:p w:rsidR="00D9538C" w:rsidRPr="004927F7" w:rsidRDefault="00D9538C" w:rsidP="00E85B16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4927F7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D9538C" w:rsidRDefault="00D9538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4927F7">
              <w:rPr>
                <w:rFonts w:asciiTheme="majorBidi" w:hAnsiTheme="majorBidi" w:cstheme="majorBidi"/>
                <w:sz w:val="18"/>
                <w:szCs w:val="18"/>
              </w:rPr>
              <w:t>Этика делового общения</w:t>
            </w:r>
          </w:p>
          <w:p w:rsidR="00D9538C" w:rsidRDefault="00D9538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8C0106">
              <w:rPr>
                <w:rFonts w:asciiTheme="majorBidi" w:hAnsiTheme="majorBidi" w:cstheme="majorBidi"/>
                <w:sz w:val="18"/>
                <w:szCs w:val="18"/>
              </w:rPr>
              <w:t>Менеджмент в профессиональной деятельности</w:t>
            </w:r>
          </w:p>
          <w:p w:rsidR="00D9538C" w:rsidRPr="00BB62EE" w:rsidRDefault="00D9538C" w:rsidP="00E85B16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BB62EE"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D9538C" w:rsidRPr="00603ED6" w:rsidRDefault="00D9538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B62EE">
              <w:rPr>
                <w:rFonts w:asciiTheme="majorBidi" w:hAnsiTheme="majorBidi" w:cstheme="majorBidi"/>
                <w:sz w:val="18"/>
                <w:szCs w:val="18"/>
              </w:rPr>
              <w:t>Менеджмент</w:t>
            </w:r>
          </w:p>
        </w:tc>
        <w:tc>
          <w:tcPr>
            <w:tcW w:w="1417" w:type="dxa"/>
          </w:tcPr>
          <w:p w:rsidR="00992BEC" w:rsidRDefault="00992BEC" w:rsidP="00E85B16">
            <w:pPr>
              <w:jc w:val="center"/>
              <w:rPr>
                <w:sz w:val="18"/>
                <w:szCs w:val="18"/>
              </w:rPr>
            </w:pPr>
          </w:p>
          <w:p w:rsidR="00992BEC" w:rsidRDefault="00992BEC" w:rsidP="00E85B16">
            <w:pPr>
              <w:jc w:val="center"/>
              <w:rPr>
                <w:sz w:val="18"/>
                <w:szCs w:val="18"/>
              </w:rPr>
            </w:pPr>
          </w:p>
          <w:p w:rsidR="00992BEC" w:rsidRDefault="00992BEC" w:rsidP="00E85B16">
            <w:pPr>
              <w:jc w:val="center"/>
              <w:rPr>
                <w:sz w:val="18"/>
                <w:szCs w:val="18"/>
              </w:rPr>
            </w:pPr>
          </w:p>
          <w:p w:rsidR="00992BEC" w:rsidRDefault="00992BEC" w:rsidP="00E85B16">
            <w:pPr>
              <w:jc w:val="center"/>
              <w:rPr>
                <w:sz w:val="18"/>
                <w:szCs w:val="18"/>
              </w:rPr>
            </w:pPr>
          </w:p>
          <w:p w:rsidR="00992BEC" w:rsidRDefault="00992BEC" w:rsidP="00E85B16">
            <w:pPr>
              <w:jc w:val="center"/>
              <w:rPr>
                <w:sz w:val="18"/>
                <w:szCs w:val="18"/>
              </w:rPr>
            </w:pPr>
          </w:p>
          <w:p w:rsidR="00992BEC" w:rsidRDefault="00992BEC" w:rsidP="00E85B16">
            <w:pPr>
              <w:jc w:val="center"/>
              <w:rPr>
                <w:sz w:val="18"/>
                <w:szCs w:val="18"/>
              </w:rPr>
            </w:pPr>
          </w:p>
          <w:p w:rsidR="00992BEC" w:rsidRDefault="00992BEC" w:rsidP="00E85B16">
            <w:pPr>
              <w:jc w:val="center"/>
              <w:rPr>
                <w:sz w:val="18"/>
                <w:szCs w:val="18"/>
              </w:rPr>
            </w:pPr>
          </w:p>
          <w:p w:rsidR="00992BEC" w:rsidRDefault="00992BEC" w:rsidP="00E85B16">
            <w:pPr>
              <w:jc w:val="center"/>
              <w:rPr>
                <w:sz w:val="18"/>
                <w:szCs w:val="18"/>
              </w:rPr>
            </w:pPr>
          </w:p>
          <w:p w:rsidR="00992BEC" w:rsidRDefault="00992BEC" w:rsidP="00E85B16">
            <w:pPr>
              <w:jc w:val="center"/>
              <w:rPr>
                <w:sz w:val="18"/>
                <w:szCs w:val="18"/>
              </w:rPr>
            </w:pPr>
          </w:p>
          <w:p w:rsidR="00992BEC" w:rsidRDefault="00992BEC" w:rsidP="00E85B16">
            <w:pPr>
              <w:jc w:val="center"/>
              <w:rPr>
                <w:sz w:val="18"/>
                <w:szCs w:val="18"/>
              </w:rPr>
            </w:pPr>
          </w:p>
          <w:p w:rsidR="00D9538C" w:rsidRPr="00170FA7" w:rsidRDefault="00D9538C" w:rsidP="00E85B16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D9538C" w:rsidRPr="00603ED6" w:rsidRDefault="00D9538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D9538C" w:rsidRDefault="00D9538C" w:rsidP="00E85B16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9538C" w:rsidRDefault="00D9538C" w:rsidP="00E85B16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D9538C" w:rsidRPr="00603ED6" w:rsidRDefault="00D9538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D9538C" w:rsidRPr="00603ED6" w:rsidRDefault="00D9538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D9538C" w:rsidRPr="00603ED6" w:rsidRDefault="00D9538C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D9538C" w:rsidRPr="00603ED6" w:rsidRDefault="00D9538C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43.02.15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Поварское и кондитерское дело</w:t>
            </w:r>
          </w:p>
          <w:p w:rsidR="00D9538C" w:rsidRPr="00603ED6" w:rsidRDefault="00D9538C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бухгалтерский учет</w:t>
            </w:r>
          </w:p>
          <w:p w:rsidR="00D9538C" w:rsidRPr="00603ED6" w:rsidRDefault="00D9538C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D9538C" w:rsidRPr="00603ED6" w:rsidRDefault="00D9538C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D9538C" w:rsidRPr="00603ED6" w:rsidRDefault="00D9538C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Конструирование, моделирование и технология изготовления изделий легкой промышленности</w:t>
            </w:r>
          </w:p>
          <w:p w:rsidR="00D9538C" w:rsidRPr="00603ED6" w:rsidRDefault="00D9538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9D748A" w:rsidRPr="00603ED6" w:rsidRDefault="009D748A" w:rsidP="00320944">
      <w:pPr>
        <w:rPr>
          <w:rFonts w:asciiTheme="majorBidi" w:hAnsiTheme="majorBidi" w:cstheme="majorBidi"/>
          <w:sz w:val="18"/>
          <w:szCs w:val="18"/>
        </w:rPr>
      </w:pPr>
    </w:p>
    <w:sectPr w:rsidR="009D748A" w:rsidRPr="00603ED6" w:rsidSect="002C1EC7">
      <w:type w:val="continuous"/>
      <w:pgSz w:w="16850" w:h="11920" w:orient="landscape"/>
      <w:pgMar w:top="567" w:right="567" w:bottom="567" w:left="851" w:header="0" w:footer="118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2532"/>
    <w:multiLevelType w:val="hybridMultilevel"/>
    <w:tmpl w:val="CC28C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10A52"/>
    <w:multiLevelType w:val="hybridMultilevel"/>
    <w:tmpl w:val="397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521DE"/>
    <w:multiLevelType w:val="hybridMultilevel"/>
    <w:tmpl w:val="D528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06961"/>
    <w:multiLevelType w:val="hybridMultilevel"/>
    <w:tmpl w:val="0EFE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B6DB5"/>
    <w:multiLevelType w:val="hybridMultilevel"/>
    <w:tmpl w:val="1FC67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923B9"/>
    <w:multiLevelType w:val="hybridMultilevel"/>
    <w:tmpl w:val="3EC2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D0622"/>
    <w:multiLevelType w:val="hybridMultilevel"/>
    <w:tmpl w:val="821CC9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A9"/>
    <w:rsid w:val="00005A4D"/>
    <w:rsid w:val="00032B69"/>
    <w:rsid w:val="00040659"/>
    <w:rsid w:val="000615C4"/>
    <w:rsid w:val="000619F2"/>
    <w:rsid w:val="000778CB"/>
    <w:rsid w:val="00095A55"/>
    <w:rsid w:val="000A442F"/>
    <w:rsid w:val="000B3765"/>
    <w:rsid w:val="000D517E"/>
    <w:rsid w:val="000E461C"/>
    <w:rsid w:val="000F2149"/>
    <w:rsid w:val="000F4B46"/>
    <w:rsid w:val="00125C60"/>
    <w:rsid w:val="001260C0"/>
    <w:rsid w:val="001435A9"/>
    <w:rsid w:val="00170C1B"/>
    <w:rsid w:val="00170FA7"/>
    <w:rsid w:val="001877BA"/>
    <w:rsid w:val="001D75BE"/>
    <w:rsid w:val="001E250C"/>
    <w:rsid w:val="00211994"/>
    <w:rsid w:val="002128E0"/>
    <w:rsid w:val="00226237"/>
    <w:rsid w:val="00233F17"/>
    <w:rsid w:val="002865D9"/>
    <w:rsid w:val="002C1EC7"/>
    <w:rsid w:val="002D0985"/>
    <w:rsid w:val="002D21EC"/>
    <w:rsid w:val="002D7FE2"/>
    <w:rsid w:val="002E6ED1"/>
    <w:rsid w:val="002F02AE"/>
    <w:rsid w:val="002F0C55"/>
    <w:rsid w:val="00314A7F"/>
    <w:rsid w:val="00320944"/>
    <w:rsid w:val="00344DC5"/>
    <w:rsid w:val="003B163C"/>
    <w:rsid w:val="003B5E11"/>
    <w:rsid w:val="003C2C8D"/>
    <w:rsid w:val="003D79BD"/>
    <w:rsid w:val="00413CE2"/>
    <w:rsid w:val="00430715"/>
    <w:rsid w:val="00450FEA"/>
    <w:rsid w:val="00466CB0"/>
    <w:rsid w:val="0048398C"/>
    <w:rsid w:val="004927F7"/>
    <w:rsid w:val="004A4759"/>
    <w:rsid w:val="004B3CA2"/>
    <w:rsid w:val="004B7B2E"/>
    <w:rsid w:val="004E30B7"/>
    <w:rsid w:val="004E7AE9"/>
    <w:rsid w:val="005A1753"/>
    <w:rsid w:val="005F5657"/>
    <w:rsid w:val="00603ED6"/>
    <w:rsid w:val="00640782"/>
    <w:rsid w:val="0067008D"/>
    <w:rsid w:val="006813EB"/>
    <w:rsid w:val="006B38CD"/>
    <w:rsid w:val="006F58F3"/>
    <w:rsid w:val="0071481A"/>
    <w:rsid w:val="00725216"/>
    <w:rsid w:val="007258BC"/>
    <w:rsid w:val="0075446A"/>
    <w:rsid w:val="00760542"/>
    <w:rsid w:val="00792D5E"/>
    <w:rsid w:val="007C51BB"/>
    <w:rsid w:val="007F06F4"/>
    <w:rsid w:val="007F1713"/>
    <w:rsid w:val="00835ACC"/>
    <w:rsid w:val="00851C88"/>
    <w:rsid w:val="00860E10"/>
    <w:rsid w:val="00865CED"/>
    <w:rsid w:val="008850C7"/>
    <w:rsid w:val="008C0106"/>
    <w:rsid w:val="008E1AED"/>
    <w:rsid w:val="008E6CE8"/>
    <w:rsid w:val="009045E7"/>
    <w:rsid w:val="00986288"/>
    <w:rsid w:val="00992BEC"/>
    <w:rsid w:val="009D560B"/>
    <w:rsid w:val="009D748A"/>
    <w:rsid w:val="009E5D57"/>
    <w:rsid w:val="00A03C2B"/>
    <w:rsid w:val="00A2277B"/>
    <w:rsid w:val="00A376D2"/>
    <w:rsid w:val="00A61837"/>
    <w:rsid w:val="00AC432B"/>
    <w:rsid w:val="00B067A1"/>
    <w:rsid w:val="00B10B7A"/>
    <w:rsid w:val="00B14198"/>
    <w:rsid w:val="00B360F0"/>
    <w:rsid w:val="00B500D4"/>
    <w:rsid w:val="00B6687B"/>
    <w:rsid w:val="00BB5853"/>
    <w:rsid w:val="00BB62EE"/>
    <w:rsid w:val="00BC3EF5"/>
    <w:rsid w:val="00BD6DFD"/>
    <w:rsid w:val="00C05071"/>
    <w:rsid w:val="00C31012"/>
    <w:rsid w:val="00C51136"/>
    <w:rsid w:val="00C66AE9"/>
    <w:rsid w:val="00CA3DDE"/>
    <w:rsid w:val="00CA4AA4"/>
    <w:rsid w:val="00CB3F89"/>
    <w:rsid w:val="00CC26FD"/>
    <w:rsid w:val="00CD0D4D"/>
    <w:rsid w:val="00D45744"/>
    <w:rsid w:val="00D9538C"/>
    <w:rsid w:val="00DB67C3"/>
    <w:rsid w:val="00DC0754"/>
    <w:rsid w:val="00DC1946"/>
    <w:rsid w:val="00DF7076"/>
    <w:rsid w:val="00E05281"/>
    <w:rsid w:val="00E3183C"/>
    <w:rsid w:val="00E32E42"/>
    <w:rsid w:val="00E34DB6"/>
    <w:rsid w:val="00E3643B"/>
    <w:rsid w:val="00E70A33"/>
    <w:rsid w:val="00E70E87"/>
    <w:rsid w:val="00E72142"/>
    <w:rsid w:val="00E90C14"/>
    <w:rsid w:val="00E91C13"/>
    <w:rsid w:val="00E91F36"/>
    <w:rsid w:val="00EA29C7"/>
    <w:rsid w:val="00EA4486"/>
    <w:rsid w:val="00EC2ED0"/>
    <w:rsid w:val="00EF36E4"/>
    <w:rsid w:val="00F04238"/>
    <w:rsid w:val="00F06671"/>
    <w:rsid w:val="00F25DC3"/>
    <w:rsid w:val="00F30F4F"/>
    <w:rsid w:val="00F4031F"/>
    <w:rsid w:val="00F52FC6"/>
    <w:rsid w:val="00F66F04"/>
    <w:rsid w:val="00F81B69"/>
    <w:rsid w:val="00FC1A73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!!"/>
    <w:qFormat/>
    <w:rsid w:val="0071481A"/>
    <w:pPr>
      <w:spacing w:after="0" w:line="360" w:lineRule="auto"/>
      <w:jc w:val="righ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715"/>
    <w:pPr>
      <w:ind w:left="720"/>
      <w:contextualSpacing/>
    </w:pPr>
  </w:style>
  <w:style w:type="character" w:customStyle="1" w:styleId="linkblue">
    <w:name w:val="link_blue"/>
    <w:basedOn w:val="a0"/>
    <w:rsid w:val="00483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!!"/>
    <w:qFormat/>
    <w:rsid w:val="0071481A"/>
    <w:pPr>
      <w:spacing w:after="0" w:line="360" w:lineRule="auto"/>
      <w:jc w:val="righ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715"/>
    <w:pPr>
      <w:ind w:left="720"/>
      <w:contextualSpacing/>
    </w:pPr>
  </w:style>
  <w:style w:type="character" w:customStyle="1" w:styleId="linkblue">
    <w:name w:val="link_blue"/>
    <w:basedOn w:val="a0"/>
    <w:rsid w:val="00483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9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0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2026-04-14T08:07:00Z</dcterms:created>
  <dcterms:modified xsi:type="dcterms:W3CDTF">2026-04-14T09:37:00Z</dcterms:modified>
</cp:coreProperties>
</file>